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ADE31" w14:textId="77777777" w:rsidR="001B61CB" w:rsidRDefault="00700738">
      <w:pPr>
        <w:ind w:left="-5"/>
      </w:pPr>
      <w:r>
        <w:t xml:space="preserve">Vikevåg skule </w:t>
      </w:r>
    </w:p>
    <w:p w14:paraId="08FAD10D" w14:textId="77777777" w:rsidR="001B61CB" w:rsidRDefault="00700738">
      <w:pPr>
        <w:ind w:left="-5"/>
      </w:pPr>
      <w:r>
        <w:t xml:space="preserve">Sørbøvn 6 </w:t>
      </w:r>
    </w:p>
    <w:p w14:paraId="19328BA2" w14:textId="77777777" w:rsidR="001B61CB" w:rsidRDefault="00700738">
      <w:pPr>
        <w:ind w:left="-5"/>
      </w:pPr>
      <w:r>
        <w:t xml:space="preserve">4150 Rennesøy </w:t>
      </w:r>
    </w:p>
    <w:p w14:paraId="43238A43" w14:textId="77777777" w:rsidR="001B61CB" w:rsidRDefault="00700738">
      <w:pPr>
        <w:ind w:left="-5"/>
      </w:pPr>
      <w:r>
        <w:t xml:space="preserve">Tlf.: 51 72 06 00   </w:t>
      </w:r>
    </w:p>
    <w:p w14:paraId="457BFFF6" w14:textId="77777777" w:rsidR="001B61CB" w:rsidRDefault="00700738">
      <w:pPr>
        <w:spacing w:after="172"/>
        <w:ind w:left="-5"/>
      </w:pPr>
      <w:r>
        <w:t>E-post: mkahrs@stavanger.kommune.no</w:t>
      </w:r>
      <w:r>
        <w:rPr>
          <w:color w:val="0000FF"/>
        </w:rPr>
        <w:t xml:space="preserve"> </w:t>
      </w:r>
      <w:r>
        <w:t xml:space="preserve"> </w:t>
      </w:r>
    </w:p>
    <w:p w14:paraId="41174F1E" w14:textId="77777777" w:rsidR="001B61CB" w:rsidRDefault="00700738">
      <w:pPr>
        <w:spacing w:after="0" w:line="259" w:lineRule="auto"/>
        <w:ind w:left="0" w:firstLine="0"/>
      </w:pPr>
      <w:r>
        <w:rPr>
          <w:noProof/>
        </w:rPr>
        <w:drawing>
          <wp:anchor distT="0" distB="0" distL="114300" distR="114300" simplePos="0" relativeHeight="251658240" behindDoc="0" locked="0" layoutInCell="1" allowOverlap="0" wp14:anchorId="094FE3A4" wp14:editId="58DCBC41">
            <wp:simplePos x="0" y="0"/>
            <wp:positionH relativeFrom="page">
              <wp:posOffset>5154168</wp:posOffset>
            </wp:positionH>
            <wp:positionV relativeFrom="page">
              <wp:posOffset>792481</wp:posOffset>
            </wp:positionV>
            <wp:extent cx="1176528" cy="597408"/>
            <wp:effectExtent l="0" t="0" r="0" b="0"/>
            <wp:wrapSquare wrapText="bothSides"/>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5"/>
                    <a:stretch>
                      <a:fillRect/>
                    </a:stretch>
                  </pic:blipFill>
                  <pic:spPr>
                    <a:xfrm>
                      <a:off x="0" y="0"/>
                      <a:ext cx="1176528" cy="597408"/>
                    </a:xfrm>
                    <a:prstGeom prst="rect">
                      <a:avLst/>
                    </a:prstGeom>
                  </pic:spPr>
                </pic:pic>
              </a:graphicData>
            </a:graphic>
          </wp:anchor>
        </w:drawing>
      </w:r>
      <w:r>
        <w:t xml:space="preserve"> </w:t>
      </w:r>
    </w:p>
    <w:tbl>
      <w:tblPr>
        <w:tblStyle w:val="TableGrid"/>
        <w:tblW w:w="9059" w:type="dxa"/>
        <w:tblInd w:w="7" w:type="dxa"/>
        <w:tblCellMar>
          <w:top w:w="60" w:type="dxa"/>
          <w:left w:w="113" w:type="dxa"/>
          <w:bottom w:w="0" w:type="dxa"/>
          <w:right w:w="95" w:type="dxa"/>
        </w:tblCellMar>
        <w:tblLook w:val="04A0" w:firstRow="1" w:lastRow="0" w:firstColumn="1" w:lastColumn="0" w:noHBand="0" w:noVBand="1"/>
      </w:tblPr>
      <w:tblGrid>
        <w:gridCol w:w="2971"/>
        <w:gridCol w:w="6088"/>
      </w:tblGrid>
      <w:tr w:rsidR="001B61CB" w14:paraId="2DD3C45C" w14:textId="77777777">
        <w:trPr>
          <w:trHeight w:val="559"/>
        </w:trPr>
        <w:tc>
          <w:tcPr>
            <w:tcW w:w="2971" w:type="dxa"/>
            <w:tcBorders>
              <w:top w:val="single" w:sz="4" w:space="0" w:color="000000"/>
              <w:left w:val="single" w:sz="4" w:space="0" w:color="000000"/>
              <w:bottom w:val="single" w:sz="4" w:space="0" w:color="000000"/>
              <w:right w:val="single" w:sz="4" w:space="0" w:color="000000"/>
            </w:tcBorders>
            <w:shd w:val="clear" w:color="auto" w:fill="D9D9D9"/>
          </w:tcPr>
          <w:p w14:paraId="36430811" w14:textId="77777777" w:rsidR="001B61CB" w:rsidRDefault="00700738">
            <w:pPr>
              <w:spacing w:after="0" w:line="259" w:lineRule="auto"/>
              <w:ind w:left="0" w:firstLine="0"/>
            </w:pPr>
            <w:r>
              <w:t xml:space="preserve">Type møte </w:t>
            </w:r>
          </w:p>
        </w:tc>
        <w:tc>
          <w:tcPr>
            <w:tcW w:w="6088" w:type="dxa"/>
            <w:tcBorders>
              <w:top w:val="single" w:sz="4" w:space="0" w:color="000000"/>
              <w:left w:val="single" w:sz="4" w:space="0" w:color="000000"/>
              <w:bottom w:val="single" w:sz="4" w:space="0" w:color="000000"/>
              <w:right w:val="single" w:sz="4" w:space="0" w:color="000000"/>
            </w:tcBorders>
            <w:shd w:val="clear" w:color="auto" w:fill="D9D9D9"/>
          </w:tcPr>
          <w:p w14:paraId="449949AB" w14:textId="77777777" w:rsidR="001B61CB" w:rsidRDefault="00700738">
            <w:pPr>
              <w:spacing w:after="0" w:line="259" w:lineRule="auto"/>
              <w:ind w:left="2" w:firstLine="0"/>
            </w:pPr>
            <w:r>
              <w:t xml:space="preserve">Innkalling FAU-møte </w:t>
            </w:r>
          </w:p>
          <w:p w14:paraId="47AC08A0" w14:textId="77777777" w:rsidR="001B61CB" w:rsidRDefault="00700738">
            <w:pPr>
              <w:spacing w:after="0" w:line="259" w:lineRule="auto"/>
              <w:ind w:left="2" w:firstLine="0"/>
            </w:pPr>
            <w:r>
              <w:t xml:space="preserve"> </w:t>
            </w:r>
          </w:p>
        </w:tc>
      </w:tr>
      <w:tr w:rsidR="001B61CB" w14:paraId="1820F623" w14:textId="77777777">
        <w:trPr>
          <w:trHeight w:val="287"/>
        </w:trPr>
        <w:tc>
          <w:tcPr>
            <w:tcW w:w="2971" w:type="dxa"/>
            <w:tcBorders>
              <w:top w:val="single" w:sz="4" w:space="0" w:color="000000"/>
              <w:left w:val="single" w:sz="4" w:space="0" w:color="000000"/>
              <w:bottom w:val="single" w:sz="4" w:space="0" w:color="000000"/>
              <w:right w:val="single" w:sz="4" w:space="0" w:color="000000"/>
            </w:tcBorders>
          </w:tcPr>
          <w:p w14:paraId="3020B5EB" w14:textId="77777777" w:rsidR="001B61CB" w:rsidRDefault="00700738">
            <w:pPr>
              <w:spacing w:after="0" w:line="259" w:lineRule="auto"/>
              <w:ind w:left="0" w:firstLine="0"/>
            </w:pPr>
            <w:r>
              <w:t xml:space="preserve">Dato/tidspunkt </w:t>
            </w:r>
          </w:p>
        </w:tc>
        <w:tc>
          <w:tcPr>
            <w:tcW w:w="6088" w:type="dxa"/>
            <w:tcBorders>
              <w:top w:val="single" w:sz="4" w:space="0" w:color="000000"/>
              <w:left w:val="single" w:sz="4" w:space="0" w:color="000000"/>
              <w:bottom w:val="single" w:sz="4" w:space="0" w:color="000000"/>
              <w:right w:val="single" w:sz="4" w:space="0" w:color="000000"/>
            </w:tcBorders>
          </w:tcPr>
          <w:p w14:paraId="71EFD08F" w14:textId="77777777" w:rsidR="001B61CB" w:rsidRDefault="00700738">
            <w:pPr>
              <w:spacing w:after="0" w:line="259" w:lineRule="auto"/>
              <w:ind w:left="2" w:firstLine="0"/>
            </w:pPr>
            <w:r>
              <w:t xml:space="preserve">Mandag 31.03.2025    Kl. 18.00-19.30 </w:t>
            </w:r>
          </w:p>
        </w:tc>
      </w:tr>
      <w:tr w:rsidR="001B61CB" w14:paraId="02A024AC" w14:textId="77777777">
        <w:trPr>
          <w:trHeight w:val="286"/>
        </w:trPr>
        <w:tc>
          <w:tcPr>
            <w:tcW w:w="2971" w:type="dxa"/>
            <w:tcBorders>
              <w:top w:val="single" w:sz="4" w:space="0" w:color="000000"/>
              <w:left w:val="single" w:sz="4" w:space="0" w:color="000000"/>
              <w:bottom w:val="single" w:sz="4" w:space="0" w:color="000000"/>
              <w:right w:val="single" w:sz="4" w:space="0" w:color="000000"/>
            </w:tcBorders>
          </w:tcPr>
          <w:p w14:paraId="438F5DAE" w14:textId="77777777" w:rsidR="001B61CB" w:rsidRDefault="00700738">
            <w:pPr>
              <w:spacing w:after="0" w:line="259" w:lineRule="auto"/>
              <w:ind w:left="0" w:firstLine="0"/>
            </w:pPr>
            <w:r>
              <w:t xml:space="preserve">Sted </w:t>
            </w:r>
          </w:p>
        </w:tc>
        <w:tc>
          <w:tcPr>
            <w:tcW w:w="6088" w:type="dxa"/>
            <w:tcBorders>
              <w:top w:val="single" w:sz="4" w:space="0" w:color="000000"/>
              <w:left w:val="single" w:sz="4" w:space="0" w:color="000000"/>
              <w:bottom w:val="single" w:sz="4" w:space="0" w:color="000000"/>
              <w:right w:val="single" w:sz="4" w:space="0" w:color="000000"/>
            </w:tcBorders>
          </w:tcPr>
          <w:p w14:paraId="6E09A231" w14:textId="77777777" w:rsidR="001B61CB" w:rsidRDefault="00700738">
            <w:pPr>
              <w:spacing w:after="0" w:line="259" w:lineRule="auto"/>
              <w:ind w:left="2" w:firstLine="0"/>
            </w:pPr>
            <w:r>
              <w:t xml:space="preserve">Personalrom Vikevåg skule </w:t>
            </w:r>
          </w:p>
        </w:tc>
      </w:tr>
      <w:tr w:rsidR="001B61CB" w14:paraId="1C62234D" w14:textId="77777777">
        <w:trPr>
          <w:trHeight w:val="2218"/>
        </w:trPr>
        <w:tc>
          <w:tcPr>
            <w:tcW w:w="2971" w:type="dxa"/>
            <w:tcBorders>
              <w:top w:val="single" w:sz="4" w:space="0" w:color="000000"/>
              <w:left w:val="single" w:sz="4" w:space="0" w:color="000000"/>
              <w:bottom w:val="single" w:sz="4" w:space="0" w:color="000000"/>
              <w:right w:val="single" w:sz="4" w:space="0" w:color="000000"/>
            </w:tcBorders>
          </w:tcPr>
          <w:p w14:paraId="54AB7921" w14:textId="77777777" w:rsidR="001B61CB" w:rsidRDefault="00700738">
            <w:pPr>
              <w:spacing w:after="0" w:line="259" w:lineRule="auto"/>
              <w:ind w:left="0" w:firstLine="0"/>
            </w:pPr>
            <w:r>
              <w:t xml:space="preserve">Deltakere </w:t>
            </w:r>
          </w:p>
        </w:tc>
        <w:tc>
          <w:tcPr>
            <w:tcW w:w="6088" w:type="dxa"/>
            <w:tcBorders>
              <w:top w:val="single" w:sz="4" w:space="0" w:color="000000"/>
              <w:left w:val="single" w:sz="4" w:space="0" w:color="000000"/>
              <w:bottom w:val="single" w:sz="4" w:space="0" w:color="000000"/>
              <w:right w:val="single" w:sz="4" w:space="0" w:color="000000"/>
            </w:tcBorders>
          </w:tcPr>
          <w:p w14:paraId="5152CBFE" w14:textId="77777777" w:rsidR="001B61CB" w:rsidRDefault="00700738">
            <w:pPr>
              <w:spacing w:after="0" w:line="259" w:lineRule="auto"/>
              <w:ind w:left="3" w:firstLine="0"/>
            </w:pPr>
            <w:r>
              <w:t xml:space="preserve">Marianne Kahrs, Kristine Hausken (leder SFO), Birgit </w:t>
            </w:r>
          </w:p>
          <w:p w14:paraId="7068BA6B" w14:textId="77777777" w:rsidR="001B61CB" w:rsidRDefault="00700738">
            <w:pPr>
              <w:spacing w:after="0" w:line="259" w:lineRule="auto"/>
              <w:ind w:left="2" w:firstLine="0"/>
            </w:pPr>
            <w:r>
              <w:t xml:space="preserve">Hestnes Kofoed, Marion Korstvedt Asbjørnsen, Ingrid </w:t>
            </w:r>
          </w:p>
          <w:p w14:paraId="7CC49154" w14:textId="77777777" w:rsidR="001B61CB" w:rsidRDefault="00700738">
            <w:pPr>
              <w:spacing w:after="0" w:line="259" w:lineRule="auto"/>
              <w:ind w:left="2" w:firstLine="0"/>
            </w:pPr>
            <w:r>
              <w:t xml:space="preserve">Mjeldheim Asbjørnsen, Ida Elisabeth Innvær, Stine Galta, </w:t>
            </w:r>
          </w:p>
          <w:p w14:paraId="1C084A77" w14:textId="77777777" w:rsidR="001B61CB" w:rsidRDefault="00700738">
            <w:pPr>
              <w:spacing w:after="0" w:line="259" w:lineRule="auto"/>
              <w:ind w:left="2" w:firstLine="0"/>
            </w:pPr>
            <w:r>
              <w:t xml:space="preserve">Marita Aske, Bjarne Sørbø, Liudmyla Heggland, Bente Elin </w:t>
            </w:r>
          </w:p>
          <w:p w14:paraId="051D6FF5" w14:textId="77777777" w:rsidR="001B61CB" w:rsidRDefault="00700738">
            <w:pPr>
              <w:spacing w:after="0" w:line="259" w:lineRule="auto"/>
              <w:ind w:left="2" w:firstLine="0"/>
            </w:pPr>
            <w:r>
              <w:t xml:space="preserve">Lindanger, Sølvi Aske, Alexander Knudsen. Caroline </w:t>
            </w:r>
          </w:p>
          <w:p w14:paraId="555CAA5F" w14:textId="77777777" w:rsidR="001B61CB" w:rsidRDefault="00700738">
            <w:pPr>
              <w:spacing w:after="0" w:line="259" w:lineRule="auto"/>
              <w:ind w:left="2" w:firstLine="0"/>
            </w:pPr>
            <w:r>
              <w:t xml:space="preserve">Skjørvestad Kloster, Karen Margrethe Frafjord Veland, </w:t>
            </w:r>
          </w:p>
          <w:p w14:paraId="5F00EA55" w14:textId="77777777" w:rsidR="001B61CB" w:rsidRDefault="00700738">
            <w:pPr>
              <w:spacing w:after="0" w:line="259" w:lineRule="auto"/>
              <w:ind w:left="2" w:firstLine="0"/>
            </w:pPr>
            <w:r>
              <w:t xml:space="preserve">Sandra Ovesdatter Hausken, Mia Ludvigsen Sande, Lasse </w:t>
            </w:r>
          </w:p>
          <w:p w14:paraId="412AA754" w14:textId="77777777" w:rsidR="001B61CB" w:rsidRDefault="00700738">
            <w:pPr>
              <w:spacing w:after="0" w:line="259" w:lineRule="auto"/>
              <w:ind w:left="2" w:firstLine="0"/>
            </w:pPr>
            <w:r>
              <w:t xml:space="preserve">Hiller, Macarena Guevara Carcamo </w:t>
            </w:r>
          </w:p>
        </w:tc>
      </w:tr>
      <w:tr w:rsidR="001B61CB" w14:paraId="371111F2" w14:textId="77777777">
        <w:trPr>
          <w:trHeight w:val="766"/>
        </w:trPr>
        <w:tc>
          <w:tcPr>
            <w:tcW w:w="2971" w:type="dxa"/>
            <w:tcBorders>
              <w:top w:val="single" w:sz="4" w:space="0" w:color="000000"/>
              <w:left w:val="single" w:sz="4" w:space="0" w:color="000000"/>
              <w:bottom w:val="single" w:sz="4" w:space="0" w:color="000000"/>
              <w:right w:val="single" w:sz="4" w:space="0" w:color="000000"/>
            </w:tcBorders>
          </w:tcPr>
          <w:p w14:paraId="7BF0F605" w14:textId="77777777" w:rsidR="001B61CB" w:rsidRDefault="00700738">
            <w:pPr>
              <w:spacing w:after="0" w:line="259" w:lineRule="auto"/>
              <w:ind w:left="0" w:firstLine="0"/>
            </w:pPr>
            <w:r>
              <w:t xml:space="preserve">Forfall </w:t>
            </w:r>
          </w:p>
        </w:tc>
        <w:tc>
          <w:tcPr>
            <w:tcW w:w="6088" w:type="dxa"/>
            <w:tcBorders>
              <w:top w:val="single" w:sz="4" w:space="0" w:color="000000"/>
              <w:left w:val="single" w:sz="4" w:space="0" w:color="000000"/>
              <w:bottom w:val="single" w:sz="4" w:space="0" w:color="000000"/>
              <w:right w:val="single" w:sz="4" w:space="0" w:color="000000"/>
            </w:tcBorders>
          </w:tcPr>
          <w:p w14:paraId="661B0EBB" w14:textId="77777777" w:rsidR="001B61CB" w:rsidRDefault="00700738">
            <w:pPr>
              <w:spacing w:after="0" w:line="259" w:lineRule="auto"/>
              <w:ind w:left="2" w:hanging="1"/>
            </w:pPr>
            <w:r>
              <w:t xml:space="preserve">Kai Henning Båstad, Bjørn Hjertenes, Vibekke Andersen, Katrin Jekat, Pål Eivind Dalaker, Jarle Voll, Linn Ingvartsen </w:t>
            </w:r>
          </w:p>
        </w:tc>
      </w:tr>
      <w:tr w:rsidR="001B61CB" w:rsidRPr="00B435AB" w14:paraId="5BCC84B5" w14:textId="77777777">
        <w:trPr>
          <w:trHeight w:val="288"/>
        </w:trPr>
        <w:tc>
          <w:tcPr>
            <w:tcW w:w="2971" w:type="dxa"/>
            <w:tcBorders>
              <w:top w:val="single" w:sz="4" w:space="0" w:color="000000"/>
              <w:left w:val="single" w:sz="4" w:space="0" w:color="000000"/>
              <w:bottom w:val="single" w:sz="4" w:space="0" w:color="000000"/>
              <w:right w:val="single" w:sz="4" w:space="0" w:color="000000"/>
            </w:tcBorders>
          </w:tcPr>
          <w:p w14:paraId="24EA4DFA" w14:textId="77777777" w:rsidR="001B61CB" w:rsidRDefault="00700738">
            <w:pPr>
              <w:spacing w:after="0" w:line="259" w:lineRule="auto"/>
              <w:ind w:left="0" w:firstLine="0"/>
            </w:pPr>
            <w:r>
              <w:t xml:space="preserve">Møteleder </w:t>
            </w:r>
          </w:p>
        </w:tc>
        <w:tc>
          <w:tcPr>
            <w:tcW w:w="6088" w:type="dxa"/>
            <w:tcBorders>
              <w:top w:val="single" w:sz="4" w:space="0" w:color="000000"/>
              <w:left w:val="single" w:sz="4" w:space="0" w:color="000000"/>
              <w:bottom w:val="single" w:sz="4" w:space="0" w:color="000000"/>
              <w:right w:val="single" w:sz="4" w:space="0" w:color="000000"/>
            </w:tcBorders>
          </w:tcPr>
          <w:p w14:paraId="4BBE3A39" w14:textId="77777777" w:rsidR="001B61CB" w:rsidRPr="00B435AB" w:rsidRDefault="00700738">
            <w:pPr>
              <w:spacing w:after="0" w:line="259" w:lineRule="auto"/>
              <w:ind w:left="2" w:firstLine="0"/>
              <w:rPr>
                <w:lang w:val="nn-NO"/>
              </w:rPr>
            </w:pPr>
            <w:r w:rsidRPr="00B435AB">
              <w:rPr>
                <w:lang w:val="nn-NO"/>
              </w:rPr>
              <w:t xml:space="preserve">Ingrid M Asbjørnsen/ Marianne Kahrs </w:t>
            </w:r>
          </w:p>
        </w:tc>
      </w:tr>
      <w:tr w:rsidR="001B61CB" w14:paraId="128422A9" w14:textId="77777777">
        <w:trPr>
          <w:trHeight w:val="286"/>
        </w:trPr>
        <w:tc>
          <w:tcPr>
            <w:tcW w:w="2971" w:type="dxa"/>
            <w:tcBorders>
              <w:top w:val="single" w:sz="4" w:space="0" w:color="000000"/>
              <w:left w:val="single" w:sz="4" w:space="0" w:color="000000"/>
              <w:bottom w:val="single" w:sz="4" w:space="0" w:color="000000"/>
              <w:right w:val="single" w:sz="4" w:space="0" w:color="000000"/>
            </w:tcBorders>
          </w:tcPr>
          <w:p w14:paraId="500BF217" w14:textId="77777777" w:rsidR="001B61CB" w:rsidRDefault="00700738">
            <w:pPr>
              <w:spacing w:after="0" w:line="259" w:lineRule="auto"/>
              <w:ind w:left="0" w:firstLine="0"/>
            </w:pPr>
            <w:r>
              <w:t xml:space="preserve">Referent </w:t>
            </w:r>
          </w:p>
        </w:tc>
        <w:tc>
          <w:tcPr>
            <w:tcW w:w="6088" w:type="dxa"/>
            <w:tcBorders>
              <w:top w:val="single" w:sz="4" w:space="0" w:color="000000"/>
              <w:left w:val="single" w:sz="4" w:space="0" w:color="000000"/>
              <w:bottom w:val="single" w:sz="4" w:space="0" w:color="000000"/>
              <w:right w:val="single" w:sz="4" w:space="0" w:color="000000"/>
            </w:tcBorders>
          </w:tcPr>
          <w:p w14:paraId="75532A21" w14:textId="77777777" w:rsidR="001B61CB" w:rsidRDefault="00700738">
            <w:pPr>
              <w:spacing w:after="0" w:line="259" w:lineRule="auto"/>
              <w:ind w:left="2" w:firstLine="0"/>
            </w:pPr>
            <w:r>
              <w:t xml:space="preserve">Marion K Asbjørnsen </w:t>
            </w:r>
          </w:p>
        </w:tc>
      </w:tr>
    </w:tbl>
    <w:p w14:paraId="72326BCF" w14:textId="77777777" w:rsidR="001B61CB" w:rsidRDefault="00700738">
      <w:pPr>
        <w:spacing w:after="0" w:line="259" w:lineRule="auto"/>
        <w:ind w:left="0" w:firstLine="0"/>
      </w:pPr>
      <w:r>
        <w:t xml:space="preserve"> </w:t>
      </w:r>
    </w:p>
    <w:tbl>
      <w:tblPr>
        <w:tblStyle w:val="TableGrid"/>
        <w:tblW w:w="9042" w:type="dxa"/>
        <w:tblInd w:w="37" w:type="dxa"/>
        <w:tblCellMar>
          <w:top w:w="63" w:type="dxa"/>
          <w:left w:w="114" w:type="dxa"/>
          <w:bottom w:w="0" w:type="dxa"/>
          <w:right w:w="98" w:type="dxa"/>
        </w:tblCellMar>
        <w:tblLook w:val="04A0" w:firstRow="1" w:lastRow="0" w:firstColumn="1" w:lastColumn="0" w:noHBand="0" w:noVBand="1"/>
      </w:tblPr>
      <w:tblGrid>
        <w:gridCol w:w="1244"/>
        <w:gridCol w:w="6525"/>
        <w:gridCol w:w="1273"/>
      </w:tblGrid>
      <w:tr w:rsidR="001B61CB" w14:paraId="5B89F1A1" w14:textId="77777777">
        <w:trPr>
          <w:trHeight w:val="466"/>
        </w:trPr>
        <w:tc>
          <w:tcPr>
            <w:tcW w:w="1244" w:type="dxa"/>
            <w:tcBorders>
              <w:top w:val="single" w:sz="4" w:space="0" w:color="000000"/>
              <w:left w:val="single" w:sz="4" w:space="0" w:color="000000"/>
              <w:bottom w:val="single" w:sz="4" w:space="0" w:color="000000"/>
              <w:right w:val="single" w:sz="4" w:space="0" w:color="000000"/>
            </w:tcBorders>
            <w:shd w:val="clear" w:color="auto" w:fill="D9D9D9"/>
          </w:tcPr>
          <w:p w14:paraId="135EC9CE" w14:textId="77777777" w:rsidR="001B61CB" w:rsidRDefault="00700738">
            <w:pPr>
              <w:spacing w:after="0" w:line="259" w:lineRule="auto"/>
              <w:ind w:left="0" w:firstLine="0"/>
            </w:pPr>
            <w:r>
              <w:t xml:space="preserve">Sak nr </w:t>
            </w:r>
          </w:p>
        </w:tc>
        <w:tc>
          <w:tcPr>
            <w:tcW w:w="6524" w:type="dxa"/>
            <w:tcBorders>
              <w:top w:val="single" w:sz="4" w:space="0" w:color="000000"/>
              <w:left w:val="single" w:sz="4" w:space="0" w:color="000000"/>
              <w:bottom w:val="single" w:sz="4" w:space="0" w:color="000000"/>
              <w:right w:val="single" w:sz="4" w:space="0" w:color="000000"/>
            </w:tcBorders>
            <w:shd w:val="clear" w:color="auto" w:fill="D9D9D9"/>
          </w:tcPr>
          <w:p w14:paraId="3670A300" w14:textId="77777777" w:rsidR="001B61CB" w:rsidRDefault="00700738">
            <w:pPr>
              <w:spacing w:after="0" w:line="259" w:lineRule="auto"/>
              <w:ind w:left="1" w:firstLine="0"/>
            </w:pPr>
            <w:r>
              <w:t xml:space="preserve">Sakstittel </w:t>
            </w:r>
          </w:p>
        </w:tc>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1A2A1590" w14:textId="77777777" w:rsidR="001B61CB" w:rsidRDefault="00700738">
            <w:pPr>
              <w:spacing w:after="0" w:line="259" w:lineRule="auto"/>
              <w:ind w:left="0" w:firstLine="0"/>
            </w:pPr>
            <w:r>
              <w:t xml:space="preserve">Ansvar </w:t>
            </w:r>
          </w:p>
        </w:tc>
      </w:tr>
      <w:tr w:rsidR="001B61CB" w14:paraId="457166B7" w14:textId="77777777">
        <w:trPr>
          <w:trHeight w:val="1223"/>
        </w:trPr>
        <w:tc>
          <w:tcPr>
            <w:tcW w:w="1244" w:type="dxa"/>
            <w:tcBorders>
              <w:top w:val="single" w:sz="4" w:space="0" w:color="000000"/>
              <w:left w:val="single" w:sz="4" w:space="0" w:color="000000"/>
              <w:bottom w:val="single" w:sz="4" w:space="0" w:color="000000"/>
              <w:right w:val="single" w:sz="4" w:space="0" w:color="000000"/>
            </w:tcBorders>
          </w:tcPr>
          <w:p w14:paraId="56078FCB" w14:textId="77777777" w:rsidR="001B61CB" w:rsidRDefault="00700738">
            <w:pPr>
              <w:spacing w:after="0" w:line="259" w:lineRule="auto"/>
              <w:ind w:left="0" w:firstLine="0"/>
            </w:pPr>
            <w:r>
              <w:t xml:space="preserve">16-24/25 </w:t>
            </w:r>
          </w:p>
        </w:tc>
        <w:tc>
          <w:tcPr>
            <w:tcW w:w="6524" w:type="dxa"/>
            <w:tcBorders>
              <w:top w:val="single" w:sz="4" w:space="0" w:color="000000"/>
              <w:left w:val="single" w:sz="4" w:space="0" w:color="000000"/>
              <w:bottom w:val="single" w:sz="4" w:space="0" w:color="000000"/>
              <w:right w:val="single" w:sz="4" w:space="0" w:color="000000"/>
            </w:tcBorders>
          </w:tcPr>
          <w:p w14:paraId="7B244492" w14:textId="77777777" w:rsidR="001B61CB" w:rsidRDefault="00700738">
            <w:pPr>
              <w:spacing w:after="158" w:line="259" w:lineRule="auto"/>
              <w:ind w:left="1" w:firstLine="0"/>
            </w:pPr>
            <w:r>
              <w:t xml:space="preserve">Informasjon om elevkveld for 5-7 trinn 10.april </w:t>
            </w:r>
          </w:p>
          <w:p w14:paraId="39678F79" w14:textId="77777777" w:rsidR="001B61CB" w:rsidRDefault="00700738">
            <w:pPr>
              <w:spacing w:after="0" w:line="259" w:lineRule="auto"/>
              <w:ind w:left="1" w:firstLine="0"/>
            </w:pPr>
            <w:r>
              <w:t xml:space="preserve">Rektor informerer om elevkveld. Skolen kjøper inn pølser, brød, brus + div. Klassene stiller med to kaker hver. </w:t>
            </w:r>
          </w:p>
        </w:tc>
        <w:tc>
          <w:tcPr>
            <w:tcW w:w="1273" w:type="dxa"/>
            <w:tcBorders>
              <w:top w:val="single" w:sz="4" w:space="0" w:color="000000"/>
              <w:left w:val="single" w:sz="4" w:space="0" w:color="000000"/>
              <w:bottom w:val="single" w:sz="4" w:space="0" w:color="000000"/>
              <w:right w:val="single" w:sz="4" w:space="0" w:color="000000"/>
            </w:tcBorders>
          </w:tcPr>
          <w:p w14:paraId="54F7E74D" w14:textId="77777777" w:rsidR="001B61CB" w:rsidRDefault="00700738">
            <w:pPr>
              <w:spacing w:after="0" w:line="259" w:lineRule="auto"/>
              <w:ind w:left="0" w:firstLine="0"/>
            </w:pPr>
            <w:r>
              <w:t xml:space="preserve">Marianne </w:t>
            </w:r>
          </w:p>
        </w:tc>
      </w:tr>
      <w:tr w:rsidR="001B61CB" w14:paraId="44551EAE" w14:textId="77777777">
        <w:trPr>
          <w:trHeight w:val="4682"/>
        </w:trPr>
        <w:tc>
          <w:tcPr>
            <w:tcW w:w="1244" w:type="dxa"/>
            <w:tcBorders>
              <w:top w:val="single" w:sz="4" w:space="0" w:color="000000"/>
              <w:left w:val="single" w:sz="4" w:space="0" w:color="000000"/>
              <w:bottom w:val="single" w:sz="4" w:space="0" w:color="000000"/>
              <w:right w:val="single" w:sz="4" w:space="0" w:color="000000"/>
            </w:tcBorders>
          </w:tcPr>
          <w:p w14:paraId="2A7E49FB" w14:textId="77777777" w:rsidR="001B61CB" w:rsidRDefault="00700738">
            <w:pPr>
              <w:spacing w:after="0" w:line="259" w:lineRule="auto"/>
              <w:ind w:left="0" w:firstLine="0"/>
            </w:pPr>
            <w:r>
              <w:lastRenderedPageBreak/>
              <w:t xml:space="preserve">17- 24/25 </w:t>
            </w:r>
          </w:p>
        </w:tc>
        <w:tc>
          <w:tcPr>
            <w:tcW w:w="6524" w:type="dxa"/>
            <w:tcBorders>
              <w:top w:val="single" w:sz="4" w:space="0" w:color="000000"/>
              <w:left w:val="single" w:sz="4" w:space="0" w:color="000000"/>
              <w:bottom w:val="single" w:sz="4" w:space="0" w:color="000000"/>
              <w:right w:val="single" w:sz="4" w:space="0" w:color="000000"/>
            </w:tcBorders>
          </w:tcPr>
          <w:p w14:paraId="49E8F14F" w14:textId="77777777" w:rsidR="001B61CB" w:rsidRDefault="00700738">
            <w:pPr>
              <w:spacing w:after="156" w:line="259" w:lineRule="auto"/>
              <w:ind w:left="1" w:firstLine="0"/>
            </w:pPr>
            <w:r>
              <w:t xml:space="preserve">Endrede åpningstider for SFO fra nytt skoleår </w:t>
            </w:r>
          </w:p>
          <w:p w14:paraId="087E3659" w14:textId="77777777" w:rsidR="001B61CB" w:rsidRDefault="00700738">
            <w:pPr>
              <w:spacing w:after="158" w:line="259" w:lineRule="auto"/>
              <w:ind w:left="1" w:firstLine="0"/>
            </w:pPr>
            <w:r>
              <w:t xml:space="preserve">Rektor informerer: </w:t>
            </w:r>
          </w:p>
          <w:p w14:paraId="6CF7B538" w14:textId="77777777" w:rsidR="001B61CB" w:rsidRDefault="00700738">
            <w:pPr>
              <w:spacing w:after="161" w:line="257" w:lineRule="auto"/>
              <w:ind w:left="1" w:firstLine="0"/>
            </w:pPr>
            <w:r>
              <w:t xml:space="preserve">Dette ligger i vedtektene til Stavanger kommune. Skolen får ikke kompensasjon for å holde lenger åpent, og må derfor endre åpningstider. Dette er derfor kun en orienteringssak det er mulig å komme med innspill til.  </w:t>
            </w:r>
          </w:p>
          <w:p w14:paraId="75F00AB8" w14:textId="77777777" w:rsidR="001B61CB" w:rsidRDefault="00700738">
            <w:pPr>
              <w:spacing w:after="158" w:line="257" w:lineRule="auto"/>
              <w:ind w:left="1" w:firstLine="0"/>
            </w:pPr>
            <w:r>
              <w:t xml:space="preserve">SFO på Vikevåg Skule har til nå forlenget åpningstidene med en halv time hver dag, og skolen selv har dekket merkostnadene dette medfører. Dette har de ikke lenger mulighet til, og de må videre forholde seg til åpningstidene som ligger i vedtektene til Stavanger Kommune.  </w:t>
            </w:r>
          </w:p>
          <w:p w14:paraId="14D82BE8" w14:textId="77777777" w:rsidR="001B61CB" w:rsidRDefault="00700738">
            <w:pPr>
              <w:spacing w:after="0" w:line="259" w:lineRule="auto"/>
              <w:ind w:left="1" w:firstLine="0"/>
            </w:pPr>
            <w:r>
              <w:t>Det foreslås at nye åpningstider blir 07.30-16.30. (Nå: 07.00-</w:t>
            </w:r>
          </w:p>
          <w:p w14:paraId="44192EE2" w14:textId="77777777" w:rsidR="001B61CB" w:rsidRDefault="00700738">
            <w:pPr>
              <w:spacing w:after="0" w:line="259" w:lineRule="auto"/>
              <w:ind w:left="1" w:firstLine="0"/>
            </w:pPr>
            <w:r>
              <w:t xml:space="preserve">16.30) </w:t>
            </w:r>
          </w:p>
        </w:tc>
        <w:tc>
          <w:tcPr>
            <w:tcW w:w="1273" w:type="dxa"/>
            <w:tcBorders>
              <w:top w:val="single" w:sz="4" w:space="0" w:color="000000"/>
              <w:left w:val="single" w:sz="4" w:space="0" w:color="000000"/>
              <w:bottom w:val="single" w:sz="4" w:space="0" w:color="000000"/>
              <w:right w:val="single" w:sz="4" w:space="0" w:color="000000"/>
            </w:tcBorders>
          </w:tcPr>
          <w:p w14:paraId="15287882" w14:textId="77777777" w:rsidR="001B61CB" w:rsidRDefault="00700738">
            <w:pPr>
              <w:spacing w:after="156" w:line="259" w:lineRule="auto"/>
              <w:ind w:left="0" w:firstLine="0"/>
            </w:pPr>
            <w:r>
              <w:t xml:space="preserve">Marianne </w:t>
            </w:r>
          </w:p>
          <w:p w14:paraId="4CA3D5FD" w14:textId="77777777" w:rsidR="001B61CB" w:rsidRDefault="00700738">
            <w:pPr>
              <w:spacing w:after="0" w:line="259" w:lineRule="auto"/>
              <w:ind w:left="0" w:firstLine="0"/>
            </w:pPr>
            <w:r>
              <w:t xml:space="preserve">Kristine </w:t>
            </w:r>
          </w:p>
        </w:tc>
      </w:tr>
    </w:tbl>
    <w:p w14:paraId="1086D5E7" w14:textId="77777777" w:rsidR="001B61CB" w:rsidRDefault="001B61CB">
      <w:pPr>
        <w:spacing w:after="0" w:line="259" w:lineRule="auto"/>
        <w:ind w:left="-1416" w:right="5302" w:firstLine="0"/>
      </w:pPr>
    </w:p>
    <w:tbl>
      <w:tblPr>
        <w:tblStyle w:val="TableGrid"/>
        <w:tblW w:w="9043" w:type="dxa"/>
        <w:tblInd w:w="36" w:type="dxa"/>
        <w:tblCellMar>
          <w:top w:w="62" w:type="dxa"/>
          <w:left w:w="115" w:type="dxa"/>
          <w:bottom w:w="0" w:type="dxa"/>
          <w:right w:w="84" w:type="dxa"/>
        </w:tblCellMar>
        <w:tblLook w:val="04A0" w:firstRow="1" w:lastRow="0" w:firstColumn="1" w:lastColumn="0" w:noHBand="0" w:noVBand="1"/>
      </w:tblPr>
      <w:tblGrid>
        <w:gridCol w:w="1243"/>
        <w:gridCol w:w="6526"/>
        <w:gridCol w:w="1274"/>
      </w:tblGrid>
      <w:tr w:rsidR="001B61CB" w14:paraId="6A946B3A" w14:textId="77777777">
        <w:trPr>
          <w:trHeight w:val="5302"/>
        </w:trPr>
        <w:tc>
          <w:tcPr>
            <w:tcW w:w="1243" w:type="dxa"/>
            <w:tcBorders>
              <w:top w:val="single" w:sz="4" w:space="0" w:color="000000"/>
              <w:left w:val="single" w:sz="4" w:space="0" w:color="000000"/>
              <w:bottom w:val="single" w:sz="4" w:space="0" w:color="000000"/>
              <w:right w:val="single" w:sz="4" w:space="0" w:color="000000"/>
            </w:tcBorders>
          </w:tcPr>
          <w:p w14:paraId="1FC8A67B" w14:textId="77777777" w:rsidR="001B61CB" w:rsidRDefault="001B61CB">
            <w:pPr>
              <w:spacing w:after="160" w:line="259" w:lineRule="auto"/>
              <w:ind w:left="0" w:firstLine="0"/>
            </w:pPr>
          </w:p>
        </w:tc>
        <w:tc>
          <w:tcPr>
            <w:tcW w:w="6526" w:type="dxa"/>
            <w:tcBorders>
              <w:top w:val="single" w:sz="4" w:space="0" w:color="000000"/>
              <w:left w:val="single" w:sz="4" w:space="0" w:color="000000"/>
              <w:bottom w:val="single" w:sz="4" w:space="0" w:color="000000"/>
              <w:right w:val="single" w:sz="4" w:space="0" w:color="000000"/>
            </w:tcBorders>
          </w:tcPr>
          <w:p w14:paraId="6FA792EC" w14:textId="77777777" w:rsidR="001B61CB" w:rsidRDefault="00700738">
            <w:pPr>
              <w:spacing w:after="158" w:line="257" w:lineRule="auto"/>
              <w:ind w:left="2" w:firstLine="0"/>
            </w:pPr>
            <w:r>
              <w:t xml:space="preserve">SFO-leder legger til at vedtatt bemanningsnorm krever større voksentetthet.  </w:t>
            </w:r>
          </w:p>
          <w:p w14:paraId="0ABC6A90" w14:textId="77777777" w:rsidR="001B61CB" w:rsidRDefault="00700738">
            <w:pPr>
              <w:spacing w:after="156" w:line="259" w:lineRule="auto"/>
              <w:ind w:left="2" w:right="28" w:firstLine="0"/>
            </w:pPr>
            <w:r>
              <w:t xml:space="preserve">FAU kan komme med innspill som kan sendes videre inn mot det politiske miljøet som sitter på bevilgningen av pengene.  </w:t>
            </w:r>
          </w:p>
          <w:p w14:paraId="7950CF7B" w14:textId="77777777" w:rsidR="001B61CB" w:rsidRDefault="00700738">
            <w:pPr>
              <w:spacing w:after="158" w:line="259" w:lineRule="auto"/>
              <w:ind w:left="2" w:firstLine="0"/>
            </w:pPr>
            <w:r>
              <w:t>Saken tas i tillegg opp i SU.</w:t>
            </w:r>
            <w:r>
              <w:t xml:space="preserve"> </w:t>
            </w:r>
          </w:p>
          <w:p w14:paraId="2C34923A" w14:textId="77777777" w:rsidR="001B61CB" w:rsidRDefault="00700738">
            <w:pPr>
              <w:spacing w:after="158" w:line="259" w:lineRule="auto"/>
              <w:ind w:left="2" w:firstLine="0"/>
            </w:pPr>
            <w:r>
              <w:t xml:space="preserve">Innspill fra FAU </w:t>
            </w:r>
          </w:p>
          <w:p w14:paraId="77DA8E50" w14:textId="77777777" w:rsidR="001B61CB" w:rsidRDefault="00700738">
            <w:pPr>
              <w:spacing w:after="161" w:line="257" w:lineRule="auto"/>
              <w:ind w:left="2" w:firstLine="0"/>
            </w:pPr>
            <w:r>
              <w:t xml:space="preserve">Flere i FAU ytrer ønske om at FAU skal komme med innspill til dette. Hovedargumentet handler om at dette vil gjøre det svært vanskelig for alle som pendler til jobb.  </w:t>
            </w:r>
          </w:p>
          <w:p w14:paraId="16928BB3" w14:textId="77777777" w:rsidR="001B61CB" w:rsidRDefault="00700738">
            <w:pPr>
              <w:spacing w:after="161" w:line="257" w:lineRule="auto"/>
              <w:ind w:left="2" w:firstLine="0"/>
            </w:pPr>
            <w:r>
              <w:t xml:space="preserve">Det blir foreslått å ta kontakt med FAU på Finnøy og Mosterøy. Det er mulig å slå seg sammen med dem, og sammen sende inn innspill til bydelsutvalget. Målet er at det skal gis ekstra bevilgning til lengre åpningstider, som et distriktspolitisk vedtak. </w:t>
            </w:r>
          </w:p>
          <w:p w14:paraId="0F061697" w14:textId="77777777" w:rsidR="001B61CB" w:rsidRDefault="00700738">
            <w:pPr>
              <w:spacing w:after="0" w:line="259" w:lineRule="auto"/>
              <w:ind w:left="2" w:firstLine="0"/>
            </w:pPr>
            <w:r>
              <w:t xml:space="preserve">Dette ble enstemmig vedtatt. </w:t>
            </w:r>
          </w:p>
        </w:tc>
        <w:tc>
          <w:tcPr>
            <w:tcW w:w="1274" w:type="dxa"/>
            <w:tcBorders>
              <w:top w:val="single" w:sz="4" w:space="0" w:color="000000"/>
              <w:left w:val="single" w:sz="4" w:space="0" w:color="000000"/>
              <w:bottom w:val="single" w:sz="4" w:space="0" w:color="000000"/>
              <w:right w:val="single" w:sz="4" w:space="0" w:color="000000"/>
            </w:tcBorders>
          </w:tcPr>
          <w:p w14:paraId="779D5A0C" w14:textId="77777777" w:rsidR="001B61CB" w:rsidRDefault="001B61CB">
            <w:pPr>
              <w:spacing w:after="160" w:line="259" w:lineRule="auto"/>
              <w:ind w:left="0" w:firstLine="0"/>
            </w:pPr>
          </w:p>
        </w:tc>
      </w:tr>
      <w:tr w:rsidR="001B61CB" w14:paraId="3B3849D3" w14:textId="77777777">
        <w:trPr>
          <w:trHeight w:val="1819"/>
        </w:trPr>
        <w:tc>
          <w:tcPr>
            <w:tcW w:w="1243" w:type="dxa"/>
            <w:tcBorders>
              <w:top w:val="single" w:sz="4" w:space="0" w:color="000000"/>
              <w:left w:val="single" w:sz="4" w:space="0" w:color="000000"/>
              <w:bottom w:val="single" w:sz="4" w:space="0" w:color="000000"/>
              <w:right w:val="single" w:sz="4" w:space="0" w:color="000000"/>
            </w:tcBorders>
          </w:tcPr>
          <w:p w14:paraId="5AE28D6D" w14:textId="77777777" w:rsidR="001B61CB" w:rsidRDefault="00700738">
            <w:pPr>
              <w:spacing w:after="0" w:line="259" w:lineRule="auto"/>
              <w:ind w:left="0" w:firstLine="0"/>
            </w:pPr>
            <w:r>
              <w:t xml:space="preserve">18-24/25 </w:t>
            </w:r>
          </w:p>
        </w:tc>
        <w:tc>
          <w:tcPr>
            <w:tcW w:w="6526" w:type="dxa"/>
            <w:tcBorders>
              <w:top w:val="single" w:sz="4" w:space="0" w:color="000000"/>
              <w:left w:val="single" w:sz="4" w:space="0" w:color="000000"/>
              <w:bottom w:val="single" w:sz="4" w:space="0" w:color="000000"/>
              <w:right w:val="single" w:sz="4" w:space="0" w:color="000000"/>
            </w:tcBorders>
          </w:tcPr>
          <w:p w14:paraId="40586404" w14:textId="77777777" w:rsidR="001B61CB" w:rsidRDefault="00700738">
            <w:pPr>
              <w:spacing w:after="161" w:line="257" w:lineRule="auto"/>
              <w:ind w:left="2" w:firstLine="0"/>
            </w:pPr>
            <w:r>
              <w:t xml:space="preserve">Elevsammensetning fra neste skoleår - bokmål/nynorsk for 1.trinn </w:t>
            </w:r>
          </w:p>
          <w:p w14:paraId="1A01C9FE" w14:textId="77777777" w:rsidR="001B61CB" w:rsidRDefault="00700738">
            <w:pPr>
              <w:spacing w:after="0" w:line="259" w:lineRule="auto"/>
              <w:ind w:left="2" w:firstLine="0"/>
            </w:pPr>
            <w:r>
              <w:t>Skolen har ikke mottatt nok antall søkere om bokmål til at det vil bli opprettet egen klasse. Alle elever vil derfor få nynorsk som hovedmål</w:t>
            </w: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1AED543" w14:textId="77777777" w:rsidR="001B61CB" w:rsidRDefault="00700738">
            <w:pPr>
              <w:spacing w:after="0" w:line="259" w:lineRule="auto"/>
              <w:ind w:left="0" w:firstLine="0"/>
            </w:pPr>
            <w:r>
              <w:t xml:space="preserve">Marianne </w:t>
            </w:r>
          </w:p>
        </w:tc>
      </w:tr>
      <w:tr w:rsidR="001B61CB" w14:paraId="17C5C343" w14:textId="77777777">
        <w:trPr>
          <w:trHeight w:val="2573"/>
        </w:trPr>
        <w:tc>
          <w:tcPr>
            <w:tcW w:w="1243" w:type="dxa"/>
            <w:tcBorders>
              <w:top w:val="single" w:sz="4" w:space="0" w:color="000000"/>
              <w:left w:val="single" w:sz="4" w:space="0" w:color="000000"/>
              <w:bottom w:val="single" w:sz="4" w:space="0" w:color="000000"/>
              <w:right w:val="single" w:sz="4" w:space="0" w:color="000000"/>
            </w:tcBorders>
          </w:tcPr>
          <w:p w14:paraId="7974FF5D" w14:textId="77777777" w:rsidR="001B61CB" w:rsidRDefault="00700738">
            <w:pPr>
              <w:spacing w:after="0" w:line="259" w:lineRule="auto"/>
              <w:ind w:left="0" w:firstLine="0"/>
            </w:pPr>
            <w:r>
              <w:lastRenderedPageBreak/>
              <w:t xml:space="preserve">19-24/25 </w:t>
            </w:r>
          </w:p>
        </w:tc>
        <w:tc>
          <w:tcPr>
            <w:tcW w:w="6526" w:type="dxa"/>
            <w:tcBorders>
              <w:top w:val="single" w:sz="4" w:space="0" w:color="000000"/>
              <w:left w:val="single" w:sz="4" w:space="0" w:color="000000"/>
              <w:bottom w:val="single" w:sz="4" w:space="0" w:color="000000"/>
              <w:right w:val="single" w:sz="4" w:space="0" w:color="000000"/>
            </w:tcBorders>
          </w:tcPr>
          <w:p w14:paraId="18757937" w14:textId="77777777" w:rsidR="001B61CB" w:rsidRDefault="00700738">
            <w:pPr>
              <w:spacing w:after="161" w:line="257" w:lineRule="auto"/>
              <w:ind w:left="2" w:firstLine="0"/>
            </w:pPr>
            <w:r>
              <w:t xml:space="preserve">Orientering om endring av leder i FAU ut inneværende skoleår </w:t>
            </w:r>
          </w:p>
          <w:p w14:paraId="6DB7F224" w14:textId="77777777" w:rsidR="001B61CB" w:rsidRDefault="00700738">
            <w:pPr>
              <w:spacing w:after="161" w:line="257" w:lineRule="auto"/>
              <w:ind w:left="2" w:firstLine="0"/>
            </w:pPr>
            <w:r>
              <w:t xml:space="preserve">Leder av FAU har trukket seg. Nestleder, Ingrid Asbjørnsen, har tatt ansvar for ledervervet til sommeren. Som følge av dette trengs en nestleder. Nestleder vil dermed være leder for SU frem til sommeren.  </w:t>
            </w:r>
          </w:p>
          <w:p w14:paraId="44D15400" w14:textId="77777777" w:rsidR="001B61CB" w:rsidRDefault="00700738">
            <w:pPr>
              <w:spacing w:after="0" w:line="259" w:lineRule="auto"/>
              <w:ind w:left="2" w:firstLine="0"/>
            </w:pPr>
            <w:r>
              <w:t xml:space="preserve">Marion Asbjørnsen blir nestleder frem til sommeren. </w:t>
            </w:r>
          </w:p>
        </w:tc>
        <w:tc>
          <w:tcPr>
            <w:tcW w:w="1274" w:type="dxa"/>
            <w:tcBorders>
              <w:top w:val="single" w:sz="4" w:space="0" w:color="000000"/>
              <w:left w:val="single" w:sz="4" w:space="0" w:color="000000"/>
              <w:bottom w:val="single" w:sz="4" w:space="0" w:color="000000"/>
              <w:right w:val="single" w:sz="4" w:space="0" w:color="000000"/>
            </w:tcBorders>
          </w:tcPr>
          <w:p w14:paraId="2D9066D5" w14:textId="77777777" w:rsidR="001B61CB" w:rsidRDefault="00700738">
            <w:pPr>
              <w:spacing w:after="0" w:line="259" w:lineRule="auto"/>
              <w:ind w:left="0" w:firstLine="0"/>
            </w:pPr>
            <w:r>
              <w:t xml:space="preserve">Marianne </w:t>
            </w:r>
          </w:p>
        </w:tc>
      </w:tr>
      <w:tr w:rsidR="001B61CB" w14:paraId="7C9A3894" w14:textId="77777777">
        <w:trPr>
          <w:trHeight w:val="3926"/>
        </w:trPr>
        <w:tc>
          <w:tcPr>
            <w:tcW w:w="1243" w:type="dxa"/>
            <w:tcBorders>
              <w:top w:val="single" w:sz="4" w:space="0" w:color="000000"/>
              <w:left w:val="single" w:sz="4" w:space="0" w:color="000000"/>
              <w:bottom w:val="single" w:sz="4" w:space="0" w:color="000000"/>
              <w:right w:val="single" w:sz="4" w:space="0" w:color="000000"/>
            </w:tcBorders>
          </w:tcPr>
          <w:p w14:paraId="18E09891" w14:textId="77777777" w:rsidR="001B61CB" w:rsidRDefault="00700738">
            <w:pPr>
              <w:spacing w:after="0" w:line="259" w:lineRule="auto"/>
              <w:ind w:left="0" w:firstLine="0"/>
            </w:pPr>
            <w:r>
              <w:t xml:space="preserve">20-24/25 </w:t>
            </w:r>
          </w:p>
        </w:tc>
        <w:tc>
          <w:tcPr>
            <w:tcW w:w="6526" w:type="dxa"/>
            <w:tcBorders>
              <w:top w:val="single" w:sz="4" w:space="0" w:color="000000"/>
              <w:left w:val="single" w:sz="4" w:space="0" w:color="000000"/>
              <w:bottom w:val="single" w:sz="4" w:space="0" w:color="000000"/>
              <w:right w:val="single" w:sz="4" w:space="0" w:color="000000"/>
            </w:tcBorders>
          </w:tcPr>
          <w:p w14:paraId="7B49A121" w14:textId="77777777" w:rsidR="001B61CB" w:rsidRDefault="00700738">
            <w:pPr>
              <w:spacing w:after="156" w:line="259" w:lineRule="auto"/>
              <w:ind w:left="2" w:firstLine="0"/>
            </w:pPr>
            <w:r>
              <w:t xml:space="preserve">Gaver til lærere i forbindelse med jul/sommer </w:t>
            </w:r>
          </w:p>
          <w:p w14:paraId="52B76081" w14:textId="77777777" w:rsidR="001B61CB" w:rsidRDefault="00700738">
            <w:pPr>
              <w:spacing w:after="158" w:line="257" w:lineRule="auto"/>
              <w:ind w:left="2" w:firstLine="0"/>
            </w:pPr>
            <w:r>
              <w:t xml:space="preserve">FAU er bedt om å diskutere om dette skal være en tradisjon eller ikke. Om dette skal være en tradisjon, så må det være frivillig og anonymt. Det oppleves at anonymiteten forsvinner når alle kommenterer "vippset" eller det annonseres hvor mye de har samlet inn til gave. </w:t>
            </w:r>
          </w:p>
          <w:p w14:paraId="5FFE15E5" w14:textId="77777777" w:rsidR="001B61CB" w:rsidRDefault="00700738">
            <w:pPr>
              <w:spacing w:after="158" w:line="258" w:lineRule="auto"/>
              <w:ind w:left="2" w:firstLine="0"/>
            </w:pPr>
            <w:r>
              <w:t xml:space="preserve">FAU ønsker at dette fortsatt skal være en tradisjon i klassene, men ser at det kan være nyttig med retningslinjer. Når det gjelder beløp og hvem det skal gis gaver til, så vurderes dette i hvert tilfelle av klassekontaktene selv.  </w:t>
            </w:r>
          </w:p>
          <w:p w14:paraId="319AD4A6" w14:textId="77777777" w:rsidR="001B61CB" w:rsidRDefault="00700738">
            <w:pPr>
              <w:spacing w:after="0" w:line="259" w:lineRule="auto"/>
              <w:ind w:left="2" w:firstLine="0"/>
            </w:pPr>
            <w:r>
              <w:t xml:space="preserve">Det foreslås å legge inn en egen bolk om dette i årshjulet. </w:t>
            </w:r>
          </w:p>
        </w:tc>
        <w:tc>
          <w:tcPr>
            <w:tcW w:w="1274" w:type="dxa"/>
            <w:tcBorders>
              <w:top w:val="single" w:sz="4" w:space="0" w:color="000000"/>
              <w:left w:val="single" w:sz="4" w:space="0" w:color="000000"/>
              <w:bottom w:val="single" w:sz="4" w:space="0" w:color="000000"/>
              <w:right w:val="single" w:sz="4" w:space="0" w:color="000000"/>
            </w:tcBorders>
          </w:tcPr>
          <w:p w14:paraId="1BDCB1B5" w14:textId="77777777" w:rsidR="001B61CB" w:rsidRDefault="00700738">
            <w:pPr>
              <w:spacing w:after="0" w:line="259" w:lineRule="auto"/>
              <w:ind w:left="0" w:firstLine="0"/>
            </w:pPr>
            <w:r>
              <w:t xml:space="preserve">Ingrid </w:t>
            </w:r>
          </w:p>
        </w:tc>
      </w:tr>
    </w:tbl>
    <w:p w14:paraId="43797F13" w14:textId="77777777" w:rsidR="001B61CB" w:rsidRDefault="001B61CB">
      <w:pPr>
        <w:spacing w:after="0" w:line="259" w:lineRule="auto"/>
        <w:ind w:left="-1416" w:right="5302" w:firstLine="0"/>
      </w:pPr>
    </w:p>
    <w:tbl>
      <w:tblPr>
        <w:tblStyle w:val="TableGrid"/>
        <w:tblW w:w="9043" w:type="dxa"/>
        <w:tblInd w:w="36" w:type="dxa"/>
        <w:tblCellMar>
          <w:top w:w="62" w:type="dxa"/>
          <w:left w:w="115" w:type="dxa"/>
          <w:bottom w:w="0" w:type="dxa"/>
          <w:right w:w="60" w:type="dxa"/>
        </w:tblCellMar>
        <w:tblLook w:val="04A0" w:firstRow="1" w:lastRow="0" w:firstColumn="1" w:lastColumn="0" w:noHBand="0" w:noVBand="1"/>
      </w:tblPr>
      <w:tblGrid>
        <w:gridCol w:w="1243"/>
        <w:gridCol w:w="6526"/>
        <w:gridCol w:w="1274"/>
      </w:tblGrid>
      <w:tr w:rsidR="001B61CB" w14:paraId="444D7577" w14:textId="77777777">
        <w:trPr>
          <w:trHeight w:val="4066"/>
        </w:trPr>
        <w:tc>
          <w:tcPr>
            <w:tcW w:w="1243" w:type="dxa"/>
            <w:tcBorders>
              <w:top w:val="single" w:sz="4" w:space="0" w:color="000000"/>
              <w:left w:val="single" w:sz="4" w:space="0" w:color="000000"/>
              <w:bottom w:val="single" w:sz="4" w:space="0" w:color="000000"/>
              <w:right w:val="single" w:sz="4" w:space="0" w:color="000000"/>
            </w:tcBorders>
          </w:tcPr>
          <w:p w14:paraId="270CD8BE" w14:textId="77777777" w:rsidR="001B61CB" w:rsidRDefault="001B61CB">
            <w:pPr>
              <w:spacing w:after="160" w:line="259" w:lineRule="auto"/>
              <w:ind w:left="0" w:firstLine="0"/>
            </w:pPr>
          </w:p>
        </w:tc>
        <w:tc>
          <w:tcPr>
            <w:tcW w:w="6526" w:type="dxa"/>
            <w:tcBorders>
              <w:top w:val="single" w:sz="4" w:space="0" w:color="000000"/>
              <w:left w:val="single" w:sz="4" w:space="0" w:color="000000"/>
              <w:bottom w:val="single" w:sz="4" w:space="0" w:color="000000"/>
              <w:right w:val="single" w:sz="4" w:space="0" w:color="000000"/>
            </w:tcBorders>
          </w:tcPr>
          <w:p w14:paraId="32E3A686" w14:textId="77777777" w:rsidR="001B61CB" w:rsidRDefault="00700738">
            <w:pPr>
              <w:spacing w:after="185" w:line="259" w:lineRule="auto"/>
              <w:ind w:left="2" w:firstLine="0"/>
            </w:pPr>
            <w:r>
              <w:t xml:space="preserve">Forslag til hva som kan inkluderes i disse retningslinjene: </w:t>
            </w:r>
          </w:p>
          <w:p w14:paraId="627830AE" w14:textId="77777777" w:rsidR="001B61CB" w:rsidRDefault="00700738">
            <w:pPr>
              <w:numPr>
                <w:ilvl w:val="0"/>
                <w:numId w:val="1"/>
              </w:numPr>
              <w:spacing w:after="25" w:line="262" w:lineRule="auto"/>
              <w:ind w:hanging="360"/>
            </w:pPr>
            <w:r>
              <w:t xml:space="preserve">Opprettholde anonymitet ved å oppfordre til å ikke kommentere «vippset» på disse postene på klassens sider </w:t>
            </w:r>
          </w:p>
          <w:p w14:paraId="37F0606C" w14:textId="77777777" w:rsidR="001B61CB" w:rsidRDefault="00700738">
            <w:pPr>
              <w:numPr>
                <w:ilvl w:val="0"/>
                <w:numId w:val="1"/>
              </w:numPr>
              <w:spacing w:after="33" w:line="259" w:lineRule="auto"/>
              <w:ind w:hanging="360"/>
            </w:pPr>
            <w:r>
              <w:t xml:space="preserve">Ikke annonsere hvor mye penger som kommer inn </w:t>
            </w:r>
          </w:p>
          <w:p w14:paraId="1BAFE794" w14:textId="77777777" w:rsidR="001B61CB" w:rsidRDefault="00700738">
            <w:pPr>
              <w:numPr>
                <w:ilvl w:val="0"/>
                <w:numId w:val="1"/>
              </w:numPr>
              <w:spacing w:after="33" w:line="259" w:lineRule="auto"/>
              <w:ind w:hanging="360"/>
            </w:pPr>
            <w:r>
              <w:t xml:space="preserve">Samle inn penger først, deretter kjøpe gave </w:t>
            </w:r>
          </w:p>
          <w:p w14:paraId="4653D229" w14:textId="77777777" w:rsidR="001B61CB" w:rsidRDefault="00700738">
            <w:pPr>
              <w:numPr>
                <w:ilvl w:val="0"/>
                <w:numId w:val="1"/>
              </w:numPr>
              <w:spacing w:after="23" w:line="262" w:lineRule="auto"/>
              <w:ind w:hanging="360"/>
            </w:pPr>
            <w:r>
              <w:t xml:space="preserve">Vurdere i hver enkelt klasse hvem det skal kjøpes gave til. </w:t>
            </w:r>
          </w:p>
          <w:p w14:paraId="18B24DFB" w14:textId="77777777" w:rsidR="001B61CB" w:rsidRDefault="00700738">
            <w:pPr>
              <w:numPr>
                <w:ilvl w:val="0"/>
                <w:numId w:val="1"/>
              </w:numPr>
              <w:spacing w:after="159" w:line="259" w:lineRule="auto"/>
              <w:ind w:hanging="360"/>
            </w:pPr>
            <w:r>
              <w:t xml:space="preserve">Klassekontakt kan kort annonsere på klassens sider at vi har disse retningslinjene for å bevare anonymitet og verne om de som ikke har mulighet eller ønske om å være med på dette. </w:t>
            </w:r>
          </w:p>
          <w:p w14:paraId="0B665CEB" w14:textId="77777777" w:rsidR="001B61CB" w:rsidRDefault="00700738">
            <w:pPr>
              <w:spacing w:after="0" w:line="259" w:lineRule="auto"/>
              <w:ind w:left="2" w:firstLine="0"/>
            </w:pPr>
            <w:r>
              <w:t xml:space="preserve">Saken vil tas videre i neste FAU-møte  </w:t>
            </w: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10768D4" w14:textId="77777777" w:rsidR="001B61CB" w:rsidRDefault="001B61CB">
            <w:pPr>
              <w:spacing w:after="160" w:line="259" w:lineRule="auto"/>
              <w:ind w:left="0" w:firstLine="0"/>
            </w:pPr>
          </w:p>
        </w:tc>
      </w:tr>
      <w:tr w:rsidR="001B61CB" w14:paraId="12020F1E" w14:textId="77777777">
        <w:trPr>
          <w:trHeight w:val="9696"/>
        </w:trPr>
        <w:tc>
          <w:tcPr>
            <w:tcW w:w="1243" w:type="dxa"/>
            <w:tcBorders>
              <w:top w:val="single" w:sz="4" w:space="0" w:color="000000"/>
              <w:left w:val="single" w:sz="4" w:space="0" w:color="000000"/>
              <w:bottom w:val="single" w:sz="4" w:space="0" w:color="000000"/>
              <w:right w:val="single" w:sz="4" w:space="0" w:color="000000"/>
            </w:tcBorders>
          </w:tcPr>
          <w:p w14:paraId="6AA03829" w14:textId="77777777" w:rsidR="001B61CB" w:rsidRDefault="00700738">
            <w:pPr>
              <w:spacing w:after="0" w:line="259" w:lineRule="auto"/>
              <w:ind w:left="0" w:firstLine="0"/>
            </w:pPr>
            <w:r>
              <w:lastRenderedPageBreak/>
              <w:t xml:space="preserve">Annet </w:t>
            </w:r>
          </w:p>
        </w:tc>
        <w:tc>
          <w:tcPr>
            <w:tcW w:w="6526" w:type="dxa"/>
            <w:tcBorders>
              <w:top w:val="single" w:sz="4" w:space="0" w:color="000000"/>
              <w:left w:val="single" w:sz="4" w:space="0" w:color="000000"/>
              <w:bottom w:val="single" w:sz="4" w:space="0" w:color="000000"/>
              <w:right w:val="single" w:sz="4" w:space="0" w:color="000000"/>
            </w:tcBorders>
          </w:tcPr>
          <w:p w14:paraId="1F97663F" w14:textId="77777777" w:rsidR="001B61CB" w:rsidRDefault="00700738">
            <w:pPr>
              <w:spacing w:after="158" w:line="259" w:lineRule="auto"/>
              <w:ind w:left="2" w:firstLine="0"/>
            </w:pPr>
            <w:r>
              <w:t xml:space="preserve">Evt andre saker som kommer inn </w:t>
            </w:r>
          </w:p>
          <w:p w14:paraId="0E3A4134" w14:textId="77777777" w:rsidR="001B61CB" w:rsidRDefault="00700738">
            <w:pPr>
              <w:spacing w:after="156" w:line="259" w:lineRule="auto"/>
              <w:ind w:left="2" w:firstLine="0"/>
            </w:pPr>
            <w:r>
              <w:t xml:space="preserve">Matpenger SFO </w:t>
            </w:r>
          </w:p>
          <w:p w14:paraId="6BE411D9" w14:textId="77777777" w:rsidR="001B61CB" w:rsidRDefault="00700738">
            <w:pPr>
              <w:spacing w:after="173" w:line="259" w:lineRule="auto"/>
              <w:ind w:left="2" w:firstLine="0"/>
            </w:pPr>
            <w:r>
              <w:t xml:space="preserve">Leder for SFO, ønsker å øke beløp på matpenger. Matpengene har ikke vært justert på mange år. Matpriser har økt. </w:t>
            </w:r>
          </w:p>
          <w:p w14:paraId="278DA73F" w14:textId="77777777" w:rsidR="001B61CB" w:rsidRDefault="00700738">
            <w:pPr>
              <w:numPr>
                <w:ilvl w:val="0"/>
                <w:numId w:val="2"/>
              </w:numPr>
              <w:spacing w:after="186" w:line="259" w:lineRule="auto"/>
              <w:ind w:right="948" w:firstLine="360"/>
            </w:pPr>
            <w:r>
              <w:t xml:space="preserve">Økte matpenger på SFO: </w:t>
            </w:r>
          </w:p>
          <w:p w14:paraId="0055E7A5" w14:textId="77777777" w:rsidR="001B61CB" w:rsidRDefault="00700738">
            <w:pPr>
              <w:numPr>
                <w:ilvl w:val="0"/>
                <w:numId w:val="2"/>
              </w:numPr>
              <w:spacing w:after="157" w:line="258" w:lineRule="auto"/>
              <w:ind w:right="948" w:firstLine="360"/>
            </w:pPr>
            <w:r>
              <w:t xml:space="preserve">Forslag:  </w:t>
            </w:r>
            <w:r>
              <w:t xml:space="preserve">o </w:t>
            </w:r>
            <w:r>
              <w:t xml:space="preserve">Kr 180,- for 100% (til kr 200,-)  </w:t>
            </w:r>
            <w:r>
              <w:t xml:space="preserve">o </w:t>
            </w:r>
            <w:r>
              <w:t xml:space="preserve">Kr 110,- for 60 % (til 120,-) </w:t>
            </w:r>
            <w:r>
              <w:t xml:space="preserve"> </w:t>
            </w:r>
            <w:r>
              <w:t xml:space="preserve">Ingen innspill til dette. </w:t>
            </w:r>
          </w:p>
          <w:p w14:paraId="7AA44A8D" w14:textId="77777777" w:rsidR="001B61CB" w:rsidRDefault="00700738">
            <w:pPr>
              <w:spacing w:after="158" w:line="259" w:lineRule="auto"/>
              <w:ind w:left="2" w:firstLine="0"/>
            </w:pPr>
            <w:r>
              <w:t xml:space="preserve"> </w:t>
            </w:r>
          </w:p>
          <w:p w14:paraId="0BCD0A79" w14:textId="77777777" w:rsidR="001B61CB" w:rsidRDefault="00700738">
            <w:pPr>
              <w:spacing w:after="162" w:line="259" w:lineRule="auto"/>
              <w:ind w:left="2" w:firstLine="0"/>
            </w:pPr>
            <w:r>
              <w:t xml:space="preserve">Rektor gir FAU tilbakemelding på tidligere saker </w:t>
            </w:r>
          </w:p>
          <w:p w14:paraId="54178093" w14:textId="77777777" w:rsidR="001B61CB" w:rsidRDefault="00700738">
            <w:pPr>
              <w:spacing w:after="237" w:line="259" w:lineRule="auto"/>
              <w:ind w:left="2" w:firstLine="0"/>
            </w:pPr>
            <w:r>
              <w:t>Sak 10-24/25 Bursdagsfeiring</w:t>
            </w:r>
            <w:r>
              <w:t xml:space="preserve"> </w:t>
            </w:r>
          </w:p>
          <w:p w14:paraId="24AC5F38" w14:textId="77777777" w:rsidR="001B61CB" w:rsidRDefault="00700738">
            <w:pPr>
              <w:spacing w:after="240" w:line="257" w:lineRule="auto"/>
              <w:ind w:left="2" w:firstLine="0"/>
            </w:pPr>
            <w:r>
              <w:t xml:space="preserve">I fjor stemte FAU for at skolen kunne gi retningslinjer om å feire felles bursdager ut 7.klasse (enten alle, eller rene gutte- og jentebursdager). Evt ta dette opp i foreldremøter på høsten for å tilpasse til hver enkelt klasse.  </w:t>
            </w:r>
          </w:p>
          <w:p w14:paraId="03CDBCB1" w14:textId="77777777" w:rsidR="001B61CB" w:rsidRDefault="00700738">
            <w:pPr>
              <w:spacing w:after="239" w:line="258" w:lineRule="auto"/>
              <w:ind w:left="2" w:firstLine="0"/>
            </w:pPr>
            <w:r>
              <w:t xml:space="preserve">Rektor skal informere lærere om at dette skal tas opp i foreldremøter på høsten og at lærere blir informert at dette er dette er anbefalt praksis.  </w:t>
            </w:r>
          </w:p>
          <w:p w14:paraId="06CC8182" w14:textId="77777777" w:rsidR="001B61CB" w:rsidRDefault="00700738">
            <w:pPr>
              <w:spacing w:after="0" w:line="259" w:lineRule="auto"/>
              <w:ind w:left="2" w:firstLine="0"/>
            </w:pPr>
            <w:r>
              <w:t xml:space="preserve">Rektor legger til at skolens lokaler kan benyttes til </w:t>
            </w:r>
          </w:p>
          <w:p w14:paraId="6E911C55" w14:textId="52173E61" w:rsidR="001B61CB" w:rsidRDefault="00700738">
            <w:pPr>
              <w:spacing w:after="161" w:line="257" w:lineRule="auto"/>
              <w:ind w:left="2" w:firstLine="0"/>
            </w:pPr>
            <w:r>
              <w:t>fellesarrangementer</w:t>
            </w:r>
            <w:r w:rsidR="00B435AB">
              <w:t xml:space="preserve"> for klasser.</w:t>
            </w:r>
            <w:r>
              <w:t xml:space="preserve"> Skolen kan ikke åpne for bruk av skolens lokaler til bursdagsfeiringer. </w:t>
            </w:r>
            <w:r>
              <w:t xml:space="preserve">FAU kommenterer at dette bør informeres om på for eksempel ukeplaner og/ eller på foreldremøter. </w:t>
            </w:r>
          </w:p>
          <w:p w14:paraId="4FF8ED5A" w14:textId="77777777" w:rsidR="001B61CB" w:rsidRDefault="00700738">
            <w:pPr>
              <w:spacing w:after="0" w:line="259" w:lineRule="auto"/>
              <w:ind w:left="2" w:firstLine="0"/>
            </w:pPr>
            <w:r>
              <w:t xml:space="preserve"> </w:t>
            </w:r>
          </w:p>
          <w:p w14:paraId="1BB674EF" w14:textId="77777777" w:rsidR="001B61CB" w:rsidRDefault="00700738">
            <w:pPr>
              <w:spacing w:after="0" w:line="259" w:lineRule="auto"/>
              <w:ind w:left="2" w:firstLine="0"/>
            </w:pPr>
            <w:r>
              <w:t xml:space="preserve"> </w:t>
            </w:r>
          </w:p>
          <w:p w14:paraId="41B0A321" w14:textId="77777777" w:rsidR="001B61CB" w:rsidRDefault="00700738">
            <w:pPr>
              <w:spacing w:after="0" w:line="259" w:lineRule="auto"/>
              <w:ind w:left="2" w:firstLine="0"/>
            </w:pPr>
            <w:r>
              <w:t xml:space="preserve"> </w:t>
            </w:r>
          </w:p>
          <w:p w14:paraId="306F0C92" w14:textId="77777777" w:rsidR="001B61CB" w:rsidRDefault="00700738">
            <w:pPr>
              <w:spacing w:after="0" w:line="259" w:lineRule="auto"/>
              <w:ind w:left="2" w:firstLine="0"/>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F41FFE0" w14:textId="77777777" w:rsidR="001B61CB" w:rsidRDefault="00700738">
            <w:pPr>
              <w:spacing w:after="0" w:line="259" w:lineRule="auto"/>
              <w:ind w:left="0" w:firstLine="0"/>
            </w:pPr>
            <w:r>
              <w:t xml:space="preserve"> </w:t>
            </w:r>
          </w:p>
        </w:tc>
      </w:tr>
      <w:tr w:rsidR="001B61CB" w14:paraId="654EDFB5" w14:textId="77777777">
        <w:trPr>
          <w:trHeight w:val="7706"/>
        </w:trPr>
        <w:tc>
          <w:tcPr>
            <w:tcW w:w="1243" w:type="dxa"/>
            <w:tcBorders>
              <w:top w:val="single" w:sz="4" w:space="0" w:color="000000"/>
              <w:left w:val="single" w:sz="4" w:space="0" w:color="000000"/>
              <w:bottom w:val="single" w:sz="4" w:space="0" w:color="000000"/>
              <w:right w:val="single" w:sz="4" w:space="0" w:color="000000"/>
            </w:tcBorders>
          </w:tcPr>
          <w:p w14:paraId="740AA419" w14:textId="77777777" w:rsidR="001B61CB" w:rsidRDefault="001B61CB">
            <w:pPr>
              <w:spacing w:after="160" w:line="259" w:lineRule="auto"/>
              <w:ind w:left="0" w:firstLine="0"/>
            </w:pPr>
          </w:p>
        </w:tc>
        <w:tc>
          <w:tcPr>
            <w:tcW w:w="6526" w:type="dxa"/>
            <w:tcBorders>
              <w:top w:val="single" w:sz="4" w:space="0" w:color="000000"/>
              <w:left w:val="single" w:sz="4" w:space="0" w:color="000000"/>
              <w:bottom w:val="single" w:sz="4" w:space="0" w:color="000000"/>
              <w:right w:val="single" w:sz="4" w:space="0" w:color="000000"/>
            </w:tcBorders>
          </w:tcPr>
          <w:p w14:paraId="574647BF" w14:textId="77777777" w:rsidR="001B61CB" w:rsidRDefault="00700738">
            <w:pPr>
              <w:spacing w:after="0" w:line="259" w:lineRule="auto"/>
              <w:ind w:left="0" w:firstLine="0"/>
            </w:pPr>
            <w:r>
              <w:t xml:space="preserve"> </w:t>
            </w:r>
          </w:p>
          <w:p w14:paraId="3E3B3D2F" w14:textId="77777777" w:rsidR="001B61CB" w:rsidRDefault="00700738">
            <w:pPr>
              <w:spacing w:after="0" w:line="259" w:lineRule="auto"/>
              <w:ind w:left="0" w:firstLine="0"/>
            </w:pPr>
            <w:r>
              <w:t xml:space="preserve">Sak 11-24/25 Matkultur på Vikevåg skule </w:t>
            </w:r>
          </w:p>
          <w:p w14:paraId="01A702E7" w14:textId="77777777" w:rsidR="001B61CB" w:rsidRDefault="00700738">
            <w:pPr>
              <w:spacing w:after="0" w:line="257" w:lineRule="auto"/>
              <w:ind w:left="0" w:firstLine="0"/>
            </w:pPr>
            <w:r>
              <w:t xml:space="preserve">FAU ba om tilbakemelding etter denne saken høsten 2024. Rektor informerer om at skolen pr dd ikke har hatt et systematisk arbeid med dette, men håper å få landet noen retningslinjer til kommende skoleår.   </w:t>
            </w:r>
          </w:p>
          <w:p w14:paraId="7F270EB0" w14:textId="77777777" w:rsidR="001B61CB" w:rsidRDefault="00700738">
            <w:pPr>
              <w:spacing w:after="161" w:line="257" w:lineRule="auto"/>
              <w:ind w:left="0" w:firstLine="0"/>
            </w:pPr>
            <w:r>
              <w:t xml:space="preserve">Rektor tar en runde til med lærere, og vurderer å lage noen retningslinjer.  </w:t>
            </w:r>
          </w:p>
          <w:p w14:paraId="186B6DAD" w14:textId="77777777" w:rsidR="001B61CB" w:rsidRDefault="00700738">
            <w:pPr>
              <w:spacing w:after="158" w:line="259" w:lineRule="auto"/>
              <w:ind w:left="0" w:firstLine="0"/>
            </w:pPr>
            <w:r>
              <w:t xml:space="preserve">Planleggingsdager.  </w:t>
            </w:r>
          </w:p>
          <w:p w14:paraId="6C5B4EE6" w14:textId="77777777" w:rsidR="001B61CB" w:rsidRDefault="00700738">
            <w:pPr>
              <w:spacing w:after="158" w:line="259" w:lineRule="auto"/>
              <w:ind w:left="0" w:firstLine="0"/>
            </w:pPr>
            <w:r>
              <w:t xml:space="preserve">Planleggingsdager for skoleåret 26/27 skal fastsettes innen 30/4. </w:t>
            </w:r>
          </w:p>
          <w:p w14:paraId="05EED195" w14:textId="77777777" w:rsidR="001B61CB" w:rsidRDefault="00700738">
            <w:pPr>
              <w:spacing w:after="158" w:line="257" w:lineRule="auto"/>
              <w:ind w:left="0" w:firstLine="0"/>
            </w:pPr>
            <w:r>
              <w:t xml:space="preserve">FAU ytrer ønske om at planleggingsdager i skole og barnehage skal samsvare så langt det lar seg gjøre.. Skolen sender ut forslag når de har landet sitt forslag. </w:t>
            </w:r>
          </w:p>
          <w:p w14:paraId="35EAF6B4" w14:textId="77777777" w:rsidR="001B61CB" w:rsidRDefault="00700738">
            <w:pPr>
              <w:spacing w:after="158" w:line="259" w:lineRule="auto"/>
              <w:ind w:left="0" w:firstLine="0"/>
            </w:pPr>
            <w:r>
              <w:t xml:space="preserve"> </w:t>
            </w:r>
          </w:p>
          <w:p w14:paraId="12072C5D" w14:textId="77777777" w:rsidR="001B61CB" w:rsidRDefault="00700738">
            <w:pPr>
              <w:spacing w:after="158" w:line="259" w:lineRule="auto"/>
              <w:ind w:left="0" w:firstLine="0"/>
            </w:pPr>
            <w:r>
              <w:t xml:space="preserve">Workshop for SoMe-utvalg </w:t>
            </w:r>
          </w:p>
          <w:p w14:paraId="383D9E83" w14:textId="77777777" w:rsidR="001B61CB" w:rsidRDefault="00700738">
            <w:pPr>
              <w:spacing w:after="161" w:line="257" w:lineRule="auto"/>
              <w:ind w:left="0" w:firstLine="0"/>
            </w:pPr>
            <w:r>
              <w:t xml:space="preserve">Det informeres kort om workshopen som SoMe-utvalget var på tidligere i år. Utvalget ble anbefalt å lage egne nettvettsregler og retningslinjer for bruk av sosiale medier på skolen.  </w:t>
            </w:r>
          </w:p>
          <w:p w14:paraId="2EF6E04E" w14:textId="77777777" w:rsidR="001B61CB" w:rsidRDefault="00700738">
            <w:pPr>
              <w:spacing w:after="161" w:line="257" w:lineRule="auto"/>
              <w:ind w:left="0" w:firstLine="0"/>
            </w:pPr>
            <w:r>
              <w:t xml:space="preserve">FAU ber i denne forbindelse om tilbakemelding fra rektor ang mobilhotell. </w:t>
            </w:r>
          </w:p>
          <w:p w14:paraId="5007EC92" w14:textId="77777777" w:rsidR="001B61CB" w:rsidRDefault="00700738">
            <w:pPr>
              <w:spacing w:after="0" w:line="259" w:lineRule="auto"/>
              <w:ind w:left="0" w:firstLine="0"/>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B0B8DE1" w14:textId="77777777" w:rsidR="001B61CB" w:rsidRDefault="001B61CB">
            <w:pPr>
              <w:spacing w:after="160" w:line="259" w:lineRule="auto"/>
              <w:ind w:left="0" w:firstLine="0"/>
            </w:pPr>
          </w:p>
        </w:tc>
      </w:tr>
    </w:tbl>
    <w:p w14:paraId="1DE8FCF8" w14:textId="77777777" w:rsidR="001B61CB" w:rsidRDefault="00700738">
      <w:pPr>
        <w:spacing w:after="156" w:line="259" w:lineRule="auto"/>
        <w:ind w:left="0" w:firstLine="0"/>
        <w:jc w:val="both"/>
      </w:pPr>
      <w:r>
        <w:t xml:space="preserve"> </w:t>
      </w:r>
    </w:p>
    <w:p w14:paraId="0E3D843F" w14:textId="77777777" w:rsidR="001B61CB" w:rsidRDefault="00700738">
      <w:pPr>
        <w:spacing w:after="158" w:line="259" w:lineRule="auto"/>
        <w:ind w:left="0" w:firstLine="0"/>
        <w:jc w:val="both"/>
      </w:pPr>
      <w:r>
        <w:t xml:space="preserve"> </w:t>
      </w:r>
    </w:p>
    <w:p w14:paraId="690729AB" w14:textId="77777777" w:rsidR="001B61CB" w:rsidRDefault="00700738">
      <w:pPr>
        <w:spacing w:after="158" w:line="259" w:lineRule="auto"/>
        <w:ind w:left="0" w:firstLine="0"/>
        <w:jc w:val="both"/>
      </w:pPr>
      <w:r>
        <w:t xml:space="preserve"> </w:t>
      </w:r>
    </w:p>
    <w:p w14:paraId="52D67B95" w14:textId="77777777" w:rsidR="001B61CB" w:rsidRDefault="00700738">
      <w:pPr>
        <w:spacing w:after="0" w:line="259" w:lineRule="auto"/>
        <w:ind w:left="0" w:firstLine="0"/>
        <w:jc w:val="both"/>
      </w:pPr>
      <w:r>
        <w:t xml:space="preserve"> </w:t>
      </w:r>
    </w:p>
    <w:sectPr w:rsidR="001B61CB">
      <w:pgSz w:w="11906" w:h="16838"/>
      <w:pgMar w:top="1421" w:right="6605" w:bottom="159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F4CC2"/>
    <w:multiLevelType w:val="hybridMultilevel"/>
    <w:tmpl w:val="D138FA5C"/>
    <w:lvl w:ilvl="0" w:tplc="5A4EE4D2">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A48BA">
      <w:start w:val="1"/>
      <w:numFmt w:val="bullet"/>
      <w:lvlText w:val="o"/>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C796A">
      <w:start w:val="1"/>
      <w:numFmt w:val="bullet"/>
      <w:lvlText w:val="▪"/>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CE05E">
      <w:start w:val="1"/>
      <w:numFmt w:val="bullet"/>
      <w:lvlText w:val="•"/>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CA474">
      <w:start w:val="1"/>
      <w:numFmt w:val="bullet"/>
      <w:lvlText w:val="o"/>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6E00C">
      <w:start w:val="1"/>
      <w:numFmt w:val="bullet"/>
      <w:lvlText w:val="▪"/>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C868A">
      <w:start w:val="1"/>
      <w:numFmt w:val="bullet"/>
      <w:lvlText w:val="•"/>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CB78E">
      <w:start w:val="1"/>
      <w:numFmt w:val="bullet"/>
      <w:lvlText w:val="o"/>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02678">
      <w:start w:val="1"/>
      <w:numFmt w:val="bullet"/>
      <w:lvlText w:val="▪"/>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0973F1"/>
    <w:multiLevelType w:val="hybridMultilevel"/>
    <w:tmpl w:val="67BE52F2"/>
    <w:lvl w:ilvl="0" w:tplc="7720A062">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EA780">
      <w:start w:val="1"/>
      <w:numFmt w:val="bullet"/>
      <w:lvlText w:val="o"/>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4E610">
      <w:start w:val="1"/>
      <w:numFmt w:val="bullet"/>
      <w:lvlText w:val="▪"/>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36FAD2">
      <w:start w:val="1"/>
      <w:numFmt w:val="bullet"/>
      <w:lvlText w:val="•"/>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2D9DA">
      <w:start w:val="1"/>
      <w:numFmt w:val="bullet"/>
      <w:lvlText w:val="o"/>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E5974">
      <w:start w:val="1"/>
      <w:numFmt w:val="bullet"/>
      <w:lvlText w:val="▪"/>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E0652">
      <w:start w:val="1"/>
      <w:numFmt w:val="bullet"/>
      <w:lvlText w:val="•"/>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88D04">
      <w:start w:val="1"/>
      <w:numFmt w:val="bullet"/>
      <w:lvlText w:val="o"/>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0C4E6">
      <w:start w:val="1"/>
      <w:numFmt w:val="bullet"/>
      <w:lvlText w:val="▪"/>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71510927">
    <w:abstractNumId w:val="1"/>
  </w:num>
  <w:num w:numId="2" w16cid:durableId="176930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CB"/>
    <w:rsid w:val="001B61CB"/>
    <w:rsid w:val="002E79C7"/>
    <w:rsid w:val="00700738"/>
    <w:rsid w:val="00B435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5D03"/>
  <w15:docId w15:val="{6D50C6EB-E0EE-4A8A-967F-B919356D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968</Words>
  <Characters>5131</Characters>
  <Application>Microsoft Office Word</Application>
  <DocSecurity>0</DocSecurity>
  <Lines>42</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Referat FAU 31.03.2025 MKA</dc:title>
  <dc:subject/>
  <dc:creator>Marion Korstvedt Asbjørnsen</dc:creator>
  <cp:keywords/>
  <cp:lastModifiedBy>Marianne Kahrs</cp:lastModifiedBy>
  <cp:revision>3</cp:revision>
  <dcterms:created xsi:type="dcterms:W3CDTF">2025-04-08T18:03:00Z</dcterms:created>
  <dcterms:modified xsi:type="dcterms:W3CDTF">2025-04-08T18:04:00Z</dcterms:modified>
</cp:coreProperties>
</file>